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387DB" w14:textId="77777777" w:rsidR="00083C11" w:rsidRPr="00083C11" w:rsidRDefault="00083C11" w:rsidP="00083C11">
      <w:pPr>
        <w:jc w:val="both"/>
        <w:rPr>
          <w:rFonts w:ascii="Arial Narrow" w:hAnsi="Arial Narrow" w:cs="Arial"/>
          <w:color w:val="006699"/>
          <w:sz w:val="26"/>
          <w:szCs w:val="26"/>
        </w:rPr>
      </w:pPr>
      <w:r w:rsidRPr="00083C11">
        <w:rPr>
          <w:rFonts w:ascii="Calibri" w:hAnsi="Calibri" w:cs="Times New Roman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2E00F" wp14:editId="02DA7399">
                <wp:simplePos x="0" y="0"/>
                <wp:positionH relativeFrom="column">
                  <wp:posOffset>0</wp:posOffset>
                </wp:positionH>
                <wp:positionV relativeFrom="paragraph">
                  <wp:posOffset>314325</wp:posOffset>
                </wp:positionV>
                <wp:extent cx="6400800" cy="3175"/>
                <wp:effectExtent l="50800" t="47625" r="63500" b="63500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400800" cy="31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66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2C253" id="Connecteur droit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75pt" to="7in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" strokecolor="#069" strokeweight=".26mm">
                <v:stroke joinstyle="miter"/>
              </v:line>
            </w:pict>
          </mc:Fallback>
        </mc:AlternateContent>
      </w:r>
      <w:r w:rsidRPr="00083C11">
        <w:rPr>
          <w:rFonts w:ascii="Arial Narrow" w:hAnsi="Arial Narrow" w:cs="Arial"/>
          <w:color w:val="006699"/>
          <w:sz w:val="26"/>
          <w:szCs w:val="26"/>
        </w:rPr>
        <w:t>COMMUNIQUÉ DE PRESSE</w:t>
      </w:r>
    </w:p>
    <w:p w14:paraId="5A2FBF3D" w14:textId="20F01127" w:rsidR="00083C11" w:rsidRPr="00083C11" w:rsidRDefault="00083C11" w:rsidP="00083C11">
      <w:pPr>
        <w:spacing w:before="240" w:after="280"/>
        <w:jc w:val="right"/>
        <w:rPr>
          <w:rFonts w:ascii="Arial Narrow" w:hAnsi="Arial Narrow" w:cs="Arial"/>
          <w:color w:val="006699"/>
          <w:sz w:val="26"/>
          <w:szCs w:val="26"/>
        </w:rPr>
      </w:pPr>
      <w:r w:rsidRPr="00083C11">
        <w:rPr>
          <w:rFonts w:ascii="Arial Narrow" w:hAnsi="Arial Narrow" w:cs="Arial"/>
          <w:color w:val="006699"/>
          <w:sz w:val="26"/>
          <w:szCs w:val="26"/>
        </w:rPr>
        <w:t xml:space="preserve">Paris, le </w:t>
      </w:r>
      <w:r w:rsidRPr="00083C11">
        <w:rPr>
          <w:rFonts w:ascii="Arial Narrow" w:hAnsi="Arial Narrow" w:cs="Arial"/>
          <w:color w:val="006699"/>
          <w:sz w:val="26"/>
          <w:szCs w:val="26"/>
        </w:rPr>
        <w:fldChar w:fldCharType="begin"/>
      </w:r>
      <w:r w:rsidRPr="00083C11">
        <w:rPr>
          <w:rFonts w:ascii="Arial Narrow" w:hAnsi="Arial Narrow" w:cs="Arial"/>
          <w:color w:val="006699"/>
          <w:sz w:val="26"/>
          <w:szCs w:val="26"/>
        </w:rPr>
        <w:instrText xml:space="preserve"> TIME \@ "d MMMM yyyy" </w:instrText>
      </w:r>
      <w:r w:rsidRPr="00083C11">
        <w:rPr>
          <w:rFonts w:ascii="Arial Narrow" w:hAnsi="Arial Narrow" w:cs="Arial"/>
          <w:color w:val="006699"/>
          <w:sz w:val="26"/>
          <w:szCs w:val="26"/>
        </w:rPr>
        <w:fldChar w:fldCharType="separate"/>
      </w:r>
      <w:r w:rsidR="00EF54FB">
        <w:rPr>
          <w:rFonts w:ascii="Arial Narrow" w:hAnsi="Arial Narrow" w:cs="Arial"/>
          <w:noProof/>
          <w:color w:val="006699"/>
          <w:sz w:val="26"/>
          <w:szCs w:val="26"/>
        </w:rPr>
        <w:t>4 décembre 2022</w:t>
      </w:r>
      <w:r w:rsidRPr="00083C11">
        <w:rPr>
          <w:rFonts w:ascii="Arial Narrow" w:hAnsi="Arial Narrow" w:cs="Arial"/>
          <w:color w:val="006699"/>
          <w:sz w:val="26"/>
          <w:szCs w:val="26"/>
        </w:rPr>
        <w:fldChar w:fldCharType="end"/>
      </w:r>
    </w:p>
    <w:p w14:paraId="14171A52" w14:textId="269DF52E" w:rsidR="00EB3A5D" w:rsidRPr="00083C11" w:rsidRDefault="007C4346">
      <w:pPr>
        <w:rPr>
          <w:rFonts w:ascii="Arial Narrow" w:eastAsia="Calibri" w:hAnsi="Arial Narrow" w:cs="Arial"/>
          <w:b/>
          <w:color w:val="006699"/>
          <w:sz w:val="26"/>
          <w:szCs w:val="26"/>
        </w:rPr>
      </w:pPr>
      <w:r w:rsidRPr="00083C11">
        <w:rPr>
          <w:rFonts w:ascii="Arial Narrow" w:eastAsia="Calibri" w:hAnsi="Arial Narrow" w:cs="Arial"/>
          <w:b/>
          <w:color w:val="006699"/>
          <w:sz w:val="26"/>
          <w:szCs w:val="26"/>
        </w:rPr>
        <w:t>E</w:t>
      </w:r>
      <w:r w:rsidR="00083C11" w:rsidRPr="00083C11">
        <w:rPr>
          <w:rFonts w:ascii="Arial Narrow" w:eastAsia="Calibri" w:hAnsi="Arial Narrow" w:cs="Arial"/>
          <w:b/>
          <w:color w:val="006699"/>
          <w:sz w:val="26"/>
          <w:szCs w:val="26"/>
        </w:rPr>
        <w:t>NERPLAN</w:t>
      </w:r>
      <w:r w:rsidRPr="00083C11">
        <w:rPr>
          <w:rFonts w:ascii="Arial Narrow" w:eastAsia="Calibri" w:hAnsi="Arial Narrow" w:cs="Arial"/>
          <w:b/>
          <w:color w:val="006699"/>
          <w:sz w:val="26"/>
          <w:szCs w:val="26"/>
        </w:rPr>
        <w:t xml:space="preserve"> renouvelle son bureau </w:t>
      </w:r>
      <w:r w:rsidR="00083C11" w:rsidRPr="00083C11">
        <w:rPr>
          <w:rFonts w:ascii="Arial Narrow" w:eastAsia="Calibri" w:hAnsi="Arial Narrow" w:cs="Arial"/>
          <w:b/>
          <w:color w:val="006699"/>
          <w:sz w:val="26"/>
          <w:szCs w:val="26"/>
        </w:rPr>
        <w:t>change d’échelle pour accélérer l’évidence solaire</w:t>
      </w:r>
    </w:p>
    <w:p w14:paraId="1AFCC1D6" w14:textId="6DA4DDDF" w:rsidR="007C4346" w:rsidRPr="00083C11" w:rsidRDefault="007C4346">
      <w:pPr>
        <w:rPr>
          <w:sz w:val="28"/>
          <w:szCs w:val="28"/>
        </w:rPr>
      </w:pPr>
    </w:p>
    <w:p w14:paraId="30EAF0CE" w14:textId="7275E911" w:rsidR="001861F4" w:rsidRPr="00DF7543" w:rsidRDefault="007C4346" w:rsidP="00083C11">
      <w:pPr>
        <w:jc w:val="both"/>
        <w:rPr>
          <w:sz w:val="22"/>
          <w:szCs w:val="22"/>
        </w:rPr>
      </w:pPr>
      <w:r w:rsidRPr="00DF7543">
        <w:rPr>
          <w:sz w:val="22"/>
          <w:szCs w:val="22"/>
        </w:rPr>
        <w:t xml:space="preserve">Vendredi 2 décembre s’est tenue la première réunion du Conseil d‘Administration renouvelé par l’Assemblée Générale d’Enerplan réunie le 22 </w:t>
      </w:r>
      <w:r w:rsidR="00083C11">
        <w:rPr>
          <w:sz w:val="22"/>
          <w:szCs w:val="22"/>
        </w:rPr>
        <w:t>novembre</w:t>
      </w:r>
      <w:r w:rsidRPr="00DF7543">
        <w:rPr>
          <w:sz w:val="22"/>
          <w:szCs w:val="22"/>
        </w:rPr>
        <w:t xml:space="preserve">. </w:t>
      </w:r>
      <w:r w:rsidR="00083C11">
        <w:rPr>
          <w:sz w:val="22"/>
          <w:szCs w:val="22"/>
        </w:rPr>
        <w:t>Le</w:t>
      </w:r>
      <w:r w:rsidR="001861F4" w:rsidRPr="00DF7543">
        <w:rPr>
          <w:sz w:val="22"/>
          <w:szCs w:val="22"/>
        </w:rPr>
        <w:t xml:space="preserve">s 28 membres du </w:t>
      </w:r>
      <w:r w:rsidR="001861F4" w:rsidRPr="001861F4">
        <w:rPr>
          <w:sz w:val="22"/>
          <w:szCs w:val="22"/>
        </w:rPr>
        <w:t xml:space="preserve">Conseil d’Administration du </w:t>
      </w:r>
      <w:r w:rsidR="00083C11" w:rsidRPr="001861F4">
        <w:rPr>
          <w:sz w:val="22"/>
          <w:szCs w:val="22"/>
        </w:rPr>
        <w:t>syndicat</w:t>
      </w:r>
      <w:r w:rsidR="00083C11">
        <w:rPr>
          <w:sz w:val="22"/>
          <w:szCs w:val="22"/>
        </w:rPr>
        <w:t xml:space="preserve"> ont renouvelé le bureau du syndicat à cette occasion</w:t>
      </w:r>
      <w:r w:rsidR="001861F4" w:rsidRPr="001861F4">
        <w:rPr>
          <w:sz w:val="22"/>
          <w:szCs w:val="22"/>
        </w:rPr>
        <w:t>.</w:t>
      </w:r>
    </w:p>
    <w:p w14:paraId="49A790AB" w14:textId="77777777" w:rsidR="001861F4" w:rsidRPr="001861F4" w:rsidRDefault="001861F4" w:rsidP="00083C11">
      <w:pPr>
        <w:jc w:val="both"/>
        <w:rPr>
          <w:sz w:val="22"/>
          <w:szCs w:val="22"/>
        </w:rPr>
      </w:pPr>
    </w:p>
    <w:p w14:paraId="67ADC171" w14:textId="307B1E7F" w:rsidR="003677C1" w:rsidRDefault="001861F4" w:rsidP="00083C11">
      <w:pPr>
        <w:jc w:val="both"/>
        <w:rPr>
          <w:sz w:val="22"/>
          <w:szCs w:val="22"/>
        </w:rPr>
      </w:pPr>
      <w:r w:rsidRPr="001861F4">
        <w:rPr>
          <w:b/>
          <w:bCs/>
          <w:sz w:val="22"/>
          <w:szCs w:val="22"/>
        </w:rPr>
        <w:t xml:space="preserve">Daniel </w:t>
      </w:r>
      <w:r w:rsidR="003677C1" w:rsidRPr="00DF7543">
        <w:rPr>
          <w:b/>
          <w:bCs/>
          <w:sz w:val="22"/>
          <w:szCs w:val="22"/>
        </w:rPr>
        <w:t>Bour</w:t>
      </w:r>
      <w:r w:rsidRPr="001861F4">
        <w:rPr>
          <w:b/>
          <w:bCs/>
          <w:sz w:val="22"/>
          <w:szCs w:val="22"/>
        </w:rPr>
        <w:t xml:space="preserve">, fondateur de Générale du Solaire est reconduit dans son mandat de </w:t>
      </w:r>
      <w:r w:rsidR="003677C1" w:rsidRPr="00DF7543">
        <w:rPr>
          <w:b/>
          <w:bCs/>
          <w:sz w:val="22"/>
          <w:szCs w:val="22"/>
        </w:rPr>
        <w:t>P</w:t>
      </w:r>
      <w:r w:rsidRPr="001861F4">
        <w:rPr>
          <w:b/>
          <w:bCs/>
          <w:sz w:val="22"/>
          <w:szCs w:val="22"/>
        </w:rPr>
        <w:t>résident.</w:t>
      </w:r>
      <w:r w:rsidRPr="001861F4">
        <w:rPr>
          <w:sz w:val="22"/>
          <w:szCs w:val="22"/>
        </w:rPr>
        <w:t xml:space="preserve"> </w:t>
      </w:r>
    </w:p>
    <w:p w14:paraId="7E4DC892" w14:textId="77777777" w:rsidR="00083C11" w:rsidRPr="00DF7543" w:rsidRDefault="00083C11" w:rsidP="00083C11">
      <w:pPr>
        <w:jc w:val="both"/>
        <w:rPr>
          <w:sz w:val="22"/>
          <w:szCs w:val="22"/>
        </w:rPr>
      </w:pPr>
    </w:p>
    <w:p w14:paraId="4024CD40" w14:textId="031A977C" w:rsidR="001861F4" w:rsidRPr="001861F4" w:rsidRDefault="001861F4" w:rsidP="00083C11">
      <w:pPr>
        <w:jc w:val="both"/>
        <w:rPr>
          <w:sz w:val="22"/>
          <w:szCs w:val="22"/>
        </w:rPr>
      </w:pPr>
      <w:r w:rsidRPr="001861F4">
        <w:rPr>
          <w:sz w:val="22"/>
          <w:szCs w:val="22"/>
        </w:rPr>
        <w:t xml:space="preserve">Il sera accompagné </w:t>
      </w:r>
      <w:r w:rsidR="00083C11">
        <w:rPr>
          <w:sz w:val="22"/>
          <w:szCs w:val="22"/>
        </w:rPr>
        <w:t>dans sa mission par</w:t>
      </w:r>
      <w:r w:rsidRPr="001861F4">
        <w:rPr>
          <w:sz w:val="22"/>
          <w:szCs w:val="22"/>
        </w:rPr>
        <w:t> :</w:t>
      </w:r>
    </w:p>
    <w:p w14:paraId="40D7F0E7" w14:textId="158A75C3" w:rsidR="003677C1" w:rsidRPr="003677C1" w:rsidRDefault="003677C1" w:rsidP="00083C11">
      <w:pPr>
        <w:numPr>
          <w:ilvl w:val="0"/>
          <w:numId w:val="4"/>
        </w:numPr>
        <w:ind w:right="-6"/>
        <w:jc w:val="both"/>
        <w:rPr>
          <w:sz w:val="22"/>
          <w:szCs w:val="22"/>
        </w:rPr>
      </w:pPr>
      <w:r w:rsidRPr="003677C1">
        <w:rPr>
          <w:b/>
          <w:bCs/>
          <w:sz w:val="22"/>
          <w:szCs w:val="22"/>
        </w:rPr>
        <w:t>V</w:t>
      </w:r>
      <w:r w:rsidRPr="00DF7543">
        <w:rPr>
          <w:b/>
          <w:bCs/>
          <w:sz w:val="22"/>
          <w:szCs w:val="22"/>
        </w:rPr>
        <w:t>ice-Président É</w:t>
      </w:r>
      <w:r w:rsidRPr="003677C1">
        <w:rPr>
          <w:b/>
          <w:bCs/>
          <w:sz w:val="22"/>
          <w:szCs w:val="22"/>
        </w:rPr>
        <w:t xml:space="preserve">mérite André Joffre </w:t>
      </w:r>
      <w:r w:rsidRPr="00DF7543">
        <w:rPr>
          <w:b/>
          <w:bCs/>
          <w:sz w:val="22"/>
          <w:szCs w:val="22"/>
        </w:rPr>
        <w:t>de</w:t>
      </w:r>
      <w:r w:rsidRPr="00DF7543">
        <w:rPr>
          <w:sz w:val="22"/>
          <w:szCs w:val="22"/>
        </w:rPr>
        <w:t xml:space="preserve"> </w:t>
      </w:r>
      <w:proofErr w:type="spellStart"/>
      <w:r w:rsidRPr="00DF7543">
        <w:rPr>
          <w:sz w:val="22"/>
          <w:szCs w:val="22"/>
        </w:rPr>
        <w:t>Tecsol</w:t>
      </w:r>
      <w:proofErr w:type="spellEnd"/>
    </w:p>
    <w:p w14:paraId="1D8614D4" w14:textId="434ECB46" w:rsidR="003677C1" w:rsidRPr="00DF7543" w:rsidRDefault="003677C1" w:rsidP="00083C11">
      <w:pPr>
        <w:numPr>
          <w:ilvl w:val="0"/>
          <w:numId w:val="4"/>
        </w:numPr>
        <w:ind w:right="-6"/>
        <w:jc w:val="both"/>
        <w:rPr>
          <w:sz w:val="22"/>
          <w:szCs w:val="22"/>
        </w:rPr>
      </w:pPr>
      <w:r w:rsidRPr="00DF7543">
        <w:rPr>
          <w:b/>
          <w:bCs/>
          <w:sz w:val="22"/>
          <w:szCs w:val="22"/>
        </w:rPr>
        <w:t xml:space="preserve">Vice-Présidente Solaire photovoltaïque sur </w:t>
      </w:r>
      <w:r w:rsidRPr="003677C1">
        <w:rPr>
          <w:b/>
          <w:bCs/>
          <w:sz w:val="22"/>
          <w:szCs w:val="22"/>
        </w:rPr>
        <w:t xml:space="preserve">bâtiment et </w:t>
      </w:r>
      <w:r w:rsidRPr="00DF7543">
        <w:rPr>
          <w:b/>
          <w:bCs/>
          <w:sz w:val="22"/>
          <w:szCs w:val="22"/>
        </w:rPr>
        <w:t>autoconsommation :</w:t>
      </w:r>
      <w:r w:rsidRPr="003677C1">
        <w:rPr>
          <w:b/>
          <w:bCs/>
          <w:sz w:val="22"/>
          <w:szCs w:val="22"/>
        </w:rPr>
        <w:t xml:space="preserve"> Laetitia </w:t>
      </w:r>
      <w:proofErr w:type="spellStart"/>
      <w:r w:rsidRPr="003677C1">
        <w:rPr>
          <w:b/>
          <w:bCs/>
          <w:sz w:val="22"/>
          <w:szCs w:val="22"/>
        </w:rPr>
        <w:t>Brottier</w:t>
      </w:r>
      <w:proofErr w:type="spellEnd"/>
      <w:r w:rsidRPr="003677C1">
        <w:rPr>
          <w:b/>
          <w:bCs/>
          <w:sz w:val="22"/>
          <w:szCs w:val="22"/>
        </w:rPr>
        <w:t xml:space="preserve"> </w:t>
      </w:r>
      <w:r w:rsidRPr="00DF7543">
        <w:rPr>
          <w:sz w:val="22"/>
          <w:szCs w:val="22"/>
        </w:rPr>
        <w:t xml:space="preserve">de </w:t>
      </w:r>
      <w:proofErr w:type="spellStart"/>
      <w:r w:rsidRPr="00DF7543">
        <w:rPr>
          <w:sz w:val="22"/>
          <w:szCs w:val="22"/>
        </w:rPr>
        <w:t>Dualsun</w:t>
      </w:r>
      <w:proofErr w:type="spellEnd"/>
      <w:r w:rsidRPr="00DF7543">
        <w:rPr>
          <w:sz w:val="22"/>
          <w:szCs w:val="22"/>
        </w:rPr>
        <w:t xml:space="preserve"> </w:t>
      </w:r>
    </w:p>
    <w:p w14:paraId="55892876" w14:textId="2AF56259" w:rsidR="003677C1" w:rsidRPr="003677C1" w:rsidRDefault="003677C1" w:rsidP="00083C11">
      <w:pPr>
        <w:numPr>
          <w:ilvl w:val="0"/>
          <w:numId w:val="4"/>
        </w:numPr>
        <w:ind w:right="-6"/>
        <w:jc w:val="both"/>
        <w:rPr>
          <w:sz w:val="22"/>
          <w:szCs w:val="22"/>
        </w:rPr>
      </w:pPr>
      <w:r w:rsidRPr="003677C1">
        <w:rPr>
          <w:b/>
          <w:bCs/>
          <w:sz w:val="22"/>
          <w:szCs w:val="22"/>
        </w:rPr>
        <w:t>V</w:t>
      </w:r>
      <w:r w:rsidRPr="00DF7543">
        <w:rPr>
          <w:b/>
          <w:bCs/>
          <w:sz w:val="22"/>
          <w:szCs w:val="22"/>
        </w:rPr>
        <w:t xml:space="preserve">ice-Président Solaire photovoltaïque </w:t>
      </w:r>
      <w:r w:rsidRPr="003677C1">
        <w:rPr>
          <w:b/>
          <w:bCs/>
          <w:sz w:val="22"/>
          <w:szCs w:val="22"/>
        </w:rPr>
        <w:t>au Sol</w:t>
      </w:r>
      <w:r w:rsidRPr="00DF7543">
        <w:rPr>
          <w:b/>
          <w:bCs/>
          <w:sz w:val="22"/>
          <w:szCs w:val="22"/>
        </w:rPr>
        <w:t> : Jean-</w:t>
      </w:r>
      <w:r w:rsidRPr="003677C1">
        <w:rPr>
          <w:b/>
          <w:bCs/>
          <w:sz w:val="22"/>
          <w:szCs w:val="22"/>
        </w:rPr>
        <w:t>P</w:t>
      </w:r>
      <w:r w:rsidRPr="00DF7543">
        <w:rPr>
          <w:b/>
          <w:bCs/>
          <w:sz w:val="22"/>
          <w:szCs w:val="22"/>
        </w:rPr>
        <w:t>hilippe</w:t>
      </w:r>
      <w:r w:rsidRPr="003677C1">
        <w:rPr>
          <w:b/>
          <w:bCs/>
          <w:sz w:val="22"/>
          <w:szCs w:val="22"/>
        </w:rPr>
        <w:t xml:space="preserve"> Fau</w:t>
      </w:r>
      <w:r w:rsidRPr="003677C1">
        <w:rPr>
          <w:sz w:val="22"/>
          <w:szCs w:val="22"/>
        </w:rPr>
        <w:t xml:space="preserve"> </w:t>
      </w:r>
      <w:r w:rsidRPr="00DF7543">
        <w:rPr>
          <w:sz w:val="22"/>
          <w:szCs w:val="22"/>
        </w:rPr>
        <w:t xml:space="preserve">de </w:t>
      </w:r>
      <w:proofErr w:type="spellStart"/>
      <w:r w:rsidRPr="00DF7543">
        <w:rPr>
          <w:sz w:val="22"/>
          <w:szCs w:val="22"/>
        </w:rPr>
        <w:t>Sonnedix</w:t>
      </w:r>
      <w:proofErr w:type="spellEnd"/>
    </w:p>
    <w:p w14:paraId="7ADF82AD" w14:textId="691E7749" w:rsidR="003677C1" w:rsidRPr="003677C1" w:rsidRDefault="003677C1" w:rsidP="00083C11">
      <w:pPr>
        <w:numPr>
          <w:ilvl w:val="0"/>
          <w:numId w:val="4"/>
        </w:numPr>
        <w:ind w:right="-6"/>
        <w:jc w:val="both"/>
        <w:rPr>
          <w:sz w:val="22"/>
          <w:szCs w:val="22"/>
        </w:rPr>
      </w:pPr>
      <w:r w:rsidRPr="003677C1">
        <w:rPr>
          <w:b/>
          <w:bCs/>
          <w:sz w:val="22"/>
          <w:szCs w:val="22"/>
        </w:rPr>
        <w:t>V</w:t>
      </w:r>
      <w:r w:rsidRPr="00DF7543">
        <w:rPr>
          <w:b/>
          <w:bCs/>
          <w:sz w:val="22"/>
          <w:szCs w:val="22"/>
        </w:rPr>
        <w:t xml:space="preserve">ice-Président Solaire thermique </w:t>
      </w:r>
      <w:r w:rsidRPr="003677C1">
        <w:rPr>
          <w:b/>
          <w:bCs/>
          <w:sz w:val="22"/>
          <w:szCs w:val="22"/>
        </w:rPr>
        <w:t>Grandes installations</w:t>
      </w:r>
      <w:r w:rsidRPr="00DF7543">
        <w:rPr>
          <w:b/>
          <w:bCs/>
          <w:sz w:val="22"/>
          <w:szCs w:val="22"/>
        </w:rPr>
        <w:t xml:space="preserve"> : </w:t>
      </w:r>
      <w:r w:rsidRPr="003677C1">
        <w:rPr>
          <w:b/>
          <w:bCs/>
          <w:sz w:val="22"/>
          <w:szCs w:val="22"/>
        </w:rPr>
        <w:t xml:space="preserve">Hugues </w:t>
      </w:r>
      <w:proofErr w:type="spellStart"/>
      <w:r w:rsidRPr="003677C1">
        <w:rPr>
          <w:b/>
          <w:bCs/>
          <w:sz w:val="22"/>
          <w:szCs w:val="22"/>
        </w:rPr>
        <w:t>Defréville</w:t>
      </w:r>
      <w:proofErr w:type="spellEnd"/>
      <w:r w:rsidRPr="003677C1">
        <w:rPr>
          <w:sz w:val="22"/>
          <w:szCs w:val="22"/>
        </w:rPr>
        <w:t xml:space="preserve"> </w:t>
      </w:r>
      <w:r w:rsidRPr="00DF7543">
        <w:rPr>
          <w:sz w:val="22"/>
          <w:szCs w:val="22"/>
        </w:rPr>
        <w:t xml:space="preserve">de </w:t>
      </w:r>
      <w:proofErr w:type="spellStart"/>
      <w:r w:rsidRPr="00DF7543">
        <w:rPr>
          <w:sz w:val="22"/>
          <w:szCs w:val="22"/>
        </w:rPr>
        <w:t>Newheat</w:t>
      </w:r>
      <w:proofErr w:type="spellEnd"/>
    </w:p>
    <w:p w14:paraId="6BA518D0" w14:textId="3E131613" w:rsidR="003677C1" w:rsidRPr="003677C1" w:rsidRDefault="003677C1" w:rsidP="00083C11">
      <w:pPr>
        <w:numPr>
          <w:ilvl w:val="0"/>
          <w:numId w:val="4"/>
        </w:numPr>
        <w:ind w:right="-6"/>
        <w:jc w:val="both"/>
        <w:rPr>
          <w:sz w:val="22"/>
          <w:szCs w:val="22"/>
        </w:rPr>
      </w:pPr>
      <w:r w:rsidRPr="003677C1">
        <w:rPr>
          <w:b/>
          <w:bCs/>
          <w:sz w:val="22"/>
          <w:szCs w:val="22"/>
        </w:rPr>
        <w:t>V</w:t>
      </w:r>
      <w:r w:rsidRPr="00DF7543">
        <w:rPr>
          <w:b/>
          <w:bCs/>
          <w:sz w:val="22"/>
          <w:szCs w:val="22"/>
        </w:rPr>
        <w:t xml:space="preserve">ice-Président Solaire Thermique </w:t>
      </w:r>
      <w:r w:rsidRPr="003677C1">
        <w:rPr>
          <w:b/>
          <w:bCs/>
          <w:sz w:val="22"/>
          <w:szCs w:val="22"/>
        </w:rPr>
        <w:t>petites installations</w:t>
      </w:r>
      <w:r w:rsidRPr="00DF7543">
        <w:rPr>
          <w:b/>
          <w:bCs/>
          <w:sz w:val="22"/>
          <w:szCs w:val="22"/>
        </w:rPr>
        <w:t> :</w:t>
      </w:r>
      <w:r w:rsidRPr="003677C1">
        <w:rPr>
          <w:b/>
          <w:bCs/>
          <w:sz w:val="22"/>
          <w:szCs w:val="22"/>
        </w:rPr>
        <w:t xml:space="preserve"> Olivier Godin</w:t>
      </w:r>
      <w:r w:rsidRPr="003677C1">
        <w:rPr>
          <w:sz w:val="22"/>
          <w:szCs w:val="22"/>
        </w:rPr>
        <w:t xml:space="preserve"> </w:t>
      </w:r>
      <w:r w:rsidRPr="00DF7543">
        <w:rPr>
          <w:sz w:val="22"/>
          <w:szCs w:val="22"/>
        </w:rPr>
        <w:t xml:space="preserve">de </w:t>
      </w:r>
      <w:proofErr w:type="spellStart"/>
      <w:r w:rsidRPr="00DF7543">
        <w:rPr>
          <w:sz w:val="22"/>
          <w:szCs w:val="22"/>
        </w:rPr>
        <w:t>Solisart</w:t>
      </w:r>
      <w:proofErr w:type="spellEnd"/>
    </w:p>
    <w:p w14:paraId="1B324D4C" w14:textId="0790A5BB" w:rsidR="003677C1" w:rsidRPr="003677C1" w:rsidRDefault="003677C1" w:rsidP="00083C11">
      <w:pPr>
        <w:numPr>
          <w:ilvl w:val="0"/>
          <w:numId w:val="4"/>
        </w:numPr>
        <w:ind w:right="-6"/>
        <w:jc w:val="both"/>
        <w:rPr>
          <w:sz w:val="22"/>
          <w:szCs w:val="22"/>
        </w:rPr>
      </w:pPr>
      <w:r w:rsidRPr="003677C1">
        <w:rPr>
          <w:b/>
          <w:bCs/>
          <w:sz w:val="22"/>
          <w:szCs w:val="22"/>
        </w:rPr>
        <w:t>V</w:t>
      </w:r>
      <w:r w:rsidRPr="00DF7543">
        <w:rPr>
          <w:b/>
          <w:bCs/>
          <w:sz w:val="22"/>
          <w:szCs w:val="22"/>
        </w:rPr>
        <w:t>ice-Président</w:t>
      </w:r>
      <w:r w:rsidRPr="003677C1">
        <w:rPr>
          <w:b/>
          <w:bCs/>
          <w:sz w:val="22"/>
          <w:szCs w:val="22"/>
        </w:rPr>
        <w:t xml:space="preserve"> réseaux, stockage et flexibilités Amaury </w:t>
      </w:r>
      <w:proofErr w:type="spellStart"/>
      <w:r w:rsidRPr="003677C1">
        <w:rPr>
          <w:b/>
          <w:bCs/>
          <w:sz w:val="22"/>
          <w:szCs w:val="22"/>
        </w:rPr>
        <w:t>Korniloff</w:t>
      </w:r>
      <w:proofErr w:type="spellEnd"/>
      <w:r w:rsidRPr="003677C1">
        <w:rPr>
          <w:sz w:val="22"/>
          <w:szCs w:val="22"/>
        </w:rPr>
        <w:t xml:space="preserve"> </w:t>
      </w:r>
      <w:r w:rsidRPr="00DF7543">
        <w:rPr>
          <w:sz w:val="22"/>
          <w:szCs w:val="22"/>
        </w:rPr>
        <w:t xml:space="preserve">de </w:t>
      </w:r>
      <w:proofErr w:type="spellStart"/>
      <w:r w:rsidRPr="00DF7543">
        <w:rPr>
          <w:sz w:val="22"/>
          <w:szCs w:val="22"/>
        </w:rPr>
        <w:t>ZeEnergy</w:t>
      </w:r>
      <w:proofErr w:type="spellEnd"/>
      <w:r w:rsidRPr="00DF7543">
        <w:rPr>
          <w:sz w:val="22"/>
          <w:szCs w:val="22"/>
        </w:rPr>
        <w:t xml:space="preserve"> </w:t>
      </w:r>
    </w:p>
    <w:p w14:paraId="73CC2763" w14:textId="1B441229" w:rsidR="003677C1" w:rsidRPr="003677C1" w:rsidRDefault="003677C1" w:rsidP="00083C11">
      <w:pPr>
        <w:numPr>
          <w:ilvl w:val="0"/>
          <w:numId w:val="4"/>
        </w:numPr>
        <w:ind w:right="-6"/>
        <w:jc w:val="both"/>
        <w:rPr>
          <w:sz w:val="22"/>
          <w:szCs w:val="22"/>
        </w:rPr>
      </w:pPr>
      <w:r w:rsidRPr="003677C1">
        <w:rPr>
          <w:b/>
          <w:bCs/>
          <w:sz w:val="22"/>
          <w:szCs w:val="22"/>
        </w:rPr>
        <w:t>V</w:t>
      </w:r>
      <w:r w:rsidRPr="00DF7543">
        <w:rPr>
          <w:b/>
          <w:bCs/>
          <w:sz w:val="22"/>
          <w:szCs w:val="22"/>
        </w:rPr>
        <w:t xml:space="preserve">ice-Président </w:t>
      </w:r>
      <w:r w:rsidRPr="003677C1">
        <w:rPr>
          <w:b/>
          <w:bCs/>
          <w:sz w:val="22"/>
          <w:szCs w:val="22"/>
        </w:rPr>
        <w:t xml:space="preserve">industrialisation Pierre-Emmanuel Martin </w:t>
      </w:r>
      <w:r w:rsidRPr="00DF7543">
        <w:rPr>
          <w:sz w:val="22"/>
          <w:szCs w:val="22"/>
        </w:rPr>
        <w:t xml:space="preserve">de Terre et Lac </w:t>
      </w:r>
    </w:p>
    <w:p w14:paraId="7A0FE571" w14:textId="32B80D6D" w:rsidR="003677C1" w:rsidRPr="003677C1" w:rsidRDefault="003677C1" w:rsidP="00083C11">
      <w:pPr>
        <w:numPr>
          <w:ilvl w:val="0"/>
          <w:numId w:val="4"/>
        </w:numPr>
        <w:ind w:right="-6"/>
        <w:jc w:val="both"/>
        <w:rPr>
          <w:sz w:val="22"/>
          <w:szCs w:val="22"/>
        </w:rPr>
      </w:pPr>
      <w:r w:rsidRPr="003677C1">
        <w:rPr>
          <w:b/>
          <w:bCs/>
          <w:sz w:val="22"/>
          <w:szCs w:val="22"/>
        </w:rPr>
        <w:t>Secrétaire</w:t>
      </w:r>
      <w:r w:rsidRPr="00DF7543">
        <w:rPr>
          <w:b/>
          <w:bCs/>
          <w:sz w:val="22"/>
          <w:szCs w:val="22"/>
        </w:rPr>
        <w:t xml:space="preserve"> : Michèle</w:t>
      </w:r>
      <w:r w:rsidRPr="003677C1">
        <w:rPr>
          <w:b/>
          <w:bCs/>
          <w:sz w:val="22"/>
          <w:szCs w:val="22"/>
        </w:rPr>
        <w:t xml:space="preserve"> Lamothe</w:t>
      </w:r>
      <w:r w:rsidRPr="003677C1">
        <w:rPr>
          <w:sz w:val="22"/>
          <w:szCs w:val="22"/>
        </w:rPr>
        <w:t xml:space="preserve"> </w:t>
      </w:r>
      <w:r w:rsidRPr="00DF7543">
        <w:rPr>
          <w:sz w:val="22"/>
          <w:szCs w:val="22"/>
        </w:rPr>
        <w:t xml:space="preserve">de Monday Service </w:t>
      </w:r>
    </w:p>
    <w:p w14:paraId="4EE21038" w14:textId="272655B0" w:rsidR="003677C1" w:rsidRPr="003677C1" w:rsidRDefault="003677C1" w:rsidP="00083C11">
      <w:pPr>
        <w:numPr>
          <w:ilvl w:val="0"/>
          <w:numId w:val="4"/>
        </w:numPr>
        <w:ind w:right="-6"/>
        <w:jc w:val="both"/>
        <w:rPr>
          <w:sz w:val="22"/>
          <w:szCs w:val="22"/>
        </w:rPr>
      </w:pPr>
      <w:r w:rsidRPr="003677C1">
        <w:rPr>
          <w:b/>
          <w:bCs/>
          <w:sz w:val="22"/>
          <w:szCs w:val="22"/>
        </w:rPr>
        <w:t>Secrétaire adjoint</w:t>
      </w:r>
      <w:r w:rsidRPr="00DF7543">
        <w:rPr>
          <w:b/>
          <w:bCs/>
          <w:sz w:val="22"/>
          <w:szCs w:val="22"/>
        </w:rPr>
        <w:t> :</w:t>
      </w:r>
      <w:r w:rsidRPr="003677C1">
        <w:rPr>
          <w:b/>
          <w:bCs/>
          <w:sz w:val="22"/>
          <w:szCs w:val="22"/>
        </w:rPr>
        <w:t xml:space="preserve"> Nicolas Rochon</w:t>
      </w:r>
      <w:r w:rsidRPr="003677C1">
        <w:rPr>
          <w:sz w:val="22"/>
          <w:szCs w:val="22"/>
        </w:rPr>
        <w:t xml:space="preserve"> </w:t>
      </w:r>
      <w:r w:rsidRPr="00DF7543">
        <w:rPr>
          <w:sz w:val="22"/>
          <w:szCs w:val="22"/>
        </w:rPr>
        <w:t xml:space="preserve">de </w:t>
      </w:r>
      <w:proofErr w:type="spellStart"/>
      <w:r w:rsidRPr="00DF7543">
        <w:rPr>
          <w:sz w:val="22"/>
          <w:szCs w:val="22"/>
        </w:rPr>
        <w:t>RGreen</w:t>
      </w:r>
      <w:proofErr w:type="spellEnd"/>
      <w:r w:rsidRPr="00DF7543">
        <w:rPr>
          <w:sz w:val="22"/>
          <w:szCs w:val="22"/>
        </w:rPr>
        <w:t xml:space="preserve"> Invest </w:t>
      </w:r>
    </w:p>
    <w:p w14:paraId="51950B09" w14:textId="03D67A12" w:rsidR="003677C1" w:rsidRPr="003677C1" w:rsidRDefault="003677C1" w:rsidP="00083C11">
      <w:pPr>
        <w:numPr>
          <w:ilvl w:val="0"/>
          <w:numId w:val="4"/>
        </w:numPr>
        <w:ind w:right="-6"/>
        <w:jc w:val="both"/>
        <w:rPr>
          <w:sz w:val="22"/>
          <w:szCs w:val="22"/>
        </w:rPr>
      </w:pPr>
      <w:r w:rsidRPr="003677C1">
        <w:rPr>
          <w:b/>
          <w:bCs/>
          <w:sz w:val="22"/>
          <w:szCs w:val="22"/>
        </w:rPr>
        <w:t xml:space="preserve">Trésorier Guillaume </w:t>
      </w:r>
      <w:proofErr w:type="spellStart"/>
      <w:r w:rsidRPr="00DF7543">
        <w:rPr>
          <w:b/>
          <w:bCs/>
          <w:sz w:val="22"/>
          <w:szCs w:val="22"/>
        </w:rPr>
        <w:t>Decaen</w:t>
      </w:r>
      <w:proofErr w:type="spellEnd"/>
      <w:r w:rsidRPr="00DF7543">
        <w:rPr>
          <w:sz w:val="22"/>
          <w:szCs w:val="22"/>
        </w:rPr>
        <w:t xml:space="preserve"> de </w:t>
      </w:r>
      <w:proofErr w:type="spellStart"/>
      <w:r w:rsidRPr="00DF7543">
        <w:rPr>
          <w:sz w:val="22"/>
          <w:szCs w:val="22"/>
        </w:rPr>
        <w:t>Neoen</w:t>
      </w:r>
      <w:proofErr w:type="spellEnd"/>
      <w:r w:rsidRPr="00DF7543">
        <w:rPr>
          <w:sz w:val="22"/>
          <w:szCs w:val="22"/>
        </w:rPr>
        <w:t xml:space="preserve"> </w:t>
      </w:r>
    </w:p>
    <w:p w14:paraId="5DD5382D" w14:textId="25E8B1F5" w:rsidR="003677C1" w:rsidRPr="003677C1" w:rsidRDefault="003677C1" w:rsidP="00083C11">
      <w:pPr>
        <w:numPr>
          <w:ilvl w:val="0"/>
          <w:numId w:val="4"/>
        </w:numPr>
        <w:ind w:right="-6"/>
        <w:jc w:val="both"/>
        <w:rPr>
          <w:b/>
          <w:bCs/>
          <w:sz w:val="22"/>
          <w:szCs w:val="22"/>
        </w:rPr>
      </w:pPr>
      <w:r w:rsidRPr="003677C1">
        <w:rPr>
          <w:b/>
          <w:bCs/>
          <w:sz w:val="22"/>
          <w:szCs w:val="22"/>
        </w:rPr>
        <w:t xml:space="preserve">Trésorier Adjoint François le Ny </w:t>
      </w:r>
      <w:r w:rsidRPr="00DF7543">
        <w:rPr>
          <w:sz w:val="22"/>
          <w:szCs w:val="22"/>
        </w:rPr>
        <w:t xml:space="preserve">de </w:t>
      </w:r>
      <w:proofErr w:type="spellStart"/>
      <w:r w:rsidRPr="00DF7543">
        <w:rPr>
          <w:sz w:val="22"/>
          <w:szCs w:val="22"/>
        </w:rPr>
        <w:t>Maxeon</w:t>
      </w:r>
      <w:proofErr w:type="spellEnd"/>
      <w:r w:rsidRPr="00DF7543">
        <w:rPr>
          <w:sz w:val="22"/>
          <w:szCs w:val="22"/>
        </w:rPr>
        <w:t xml:space="preserve"> </w:t>
      </w:r>
    </w:p>
    <w:p w14:paraId="096D73DC" w14:textId="209310E7" w:rsidR="007C4346" w:rsidRPr="00DF7543" w:rsidRDefault="007C4346" w:rsidP="00083C11">
      <w:pPr>
        <w:jc w:val="both"/>
        <w:rPr>
          <w:sz w:val="22"/>
          <w:szCs w:val="22"/>
        </w:rPr>
      </w:pPr>
    </w:p>
    <w:p w14:paraId="41FFFAD7" w14:textId="150495E9" w:rsidR="007C4346" w:rsidRPr="00DF7543" w:rsidRDefault="00083C11" w:rsidP="00083C11">
      <w:pPr>
        <w:jc w:val="both"/>
        <w:rPr>
          <w:sz w:val="22"/>
          <w:szCs w:val="22"/>
        </w:rPr>
      </w:pPr>
      <w:r>
        <w:rPr>
          <w:sz w:val="22"/>
          <w:szCs w:val="22"/>
        </w:rPr>
        <w:t>En parallèle, Daniel Bour</w:t>
      </w:r>
      <w:r w:rsidR="003677C1" w:rsidRPr="00DF7543">
        <w:rPr>
          <w:sz w:val="22"/>
          <w:szCs w:val="22"/>
        </w:rPr>
        <w:t xml:space="preserve"> a annoncé plusieurs embauches à Paris pour renforcer la capacité d’action du syndicat. Ces recrutements en cours sont menés </w:t>
      </w:r>
      <w:r w:rsidR="00DF7543" w:rsidRPr="00DF7543">
        <w:rPr>
          <w:sz w:val="22"/>
          <w:szCs w:val="22"/>
        </w:rPr>
        <w:t>par</w:t>
      </w:r>
      <w:r w:rsidR="003677C1" w:rsidRPr="00DF7543">
        <w:rPr>
          <w:sz w:val="22"/>
          <w:szCs w:val="22"/>
        </w:rPr>
        <w:t xml:space="preserve"> David Gréau, à la tête du bureau parisien, qui </w:t>
      </w:r>
      <w:r>
        <w:rPr>
          <w:sz w:val="22"/>
          <w:szCs w:val="22"/>
        </w:rPr>
        <w:t>est nommé</w:t>
      </w:r>
      <w:r w:rsidR="003677C1" w:rsidRPr="00DF7543">
        <w:rPr>
          <w:sz w:val="22"/>
          <w:szCs w:val="22"/>
        </w:rPr>
        <w:t xml:space="preserve"> Délégué Général en charge du photovoltaïque et de la gestion du syndicat. Richard </w:t>
      </w:r>
      <w:proofErr w:type="spellStart"/>
      <w:r w:rsidR="003677C1" w:rsidRPr="00DF7543">
        <w:rPr>
          <w:sz w:val="22"/>
          <w:szCs w:val="22"/>
        </w:rPr>
        <w:t>Loyen</w:t>
      </w:r>
      <w:proofErr w:type="spellEnd"/>
      <w:r w:rsidR="003677C1" w:rsidRPr="00DF7543">
        <w:rPr>
          <w:sz w:val="22"/>
          <w:szCs w:val="22"/>
        </w:rPr>
        <w:t xml:space="preserve"> voit ses missions</w:t>
      </w:r>
      <w:r w:rsidR="0072414A">
        <w:rPr>
          <w:sz w:val="22"/>
          <w:szCs w:val="22"/>
        </w:rPr>
        <w:t xml:space="preserve"> de Délégué général</w:t>
      </w:r>
      <w:r w:rsidR="003677C1" w:rsidRPr="00DF7543">
        <w:rPr>
          <w:sz w:val="22"/>
          <w:szCs w:val="22"/>
        </w:rPr>
        <w:t xml:space="preserve"> évolue</w:t>
      </w:r>
      <w:r w:rsidR="0072414A">
        <w:rPr>
          <w:sz w:val="22"/>
          <w:szCs w:val="22"/>
        </w:rPr>
        <w:t>r et est</w:t>
      </w:r>
      <w:r w:rsidR="003677C1" w:rsidRPr="00DF7543">
        <w:rPr>
          <w:sz w:val="22"/>
          <w:szCs w:val="22"/>
        </w:rPr>
        <w:t xml:space="preserve"> chargé des relations avec les territoires et du Solaire thermique. </w:t>
      </w:r>
      <w:r w:rsidR="00DF7543" w:rsidRPr="00DF7543">
        <w:rPr>
          <w:sz w:val="22"/>
          <w:szCs w:val="22"/>
        </w:rPr>
        <w:t>La</w:t>
      </w:r>
      <w:r>
        <w:rPr>
          <w:sz w:val="22"/>
          <w:szCs w:val="22"/>
        </w:rPr>
        <w:t xml:space="preserve"> </w:t>
      </w:r>
      <w:r w:rsidR="00DF7543" w:rsidRPr="00DF7543">
        <w:rPr>
          <w:sz w:val="22"/>
          <w:szCs w:val="22"/>
        </w:rPr>
        <w:t>chaleur</w:t>
      </w:r>
      <w:r w:rsidR="003677C1" w:rsidRPr="00DF754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solaire </w:t>
      </w:r>
      <w:r w:rsidR="003677C1" w:rsidRPr="00DF7543">
        <w:rPr>
          <w:sz w:val="22"/>
          <w:szCs w:val="22"/>
        </w:rPr>
        <w:t>est ainsi renforcé</w:t>
      </w:r>
      <w:r w:rsidR="00DF7543" w:rsidRPr="00DF7543">
        <w:rPr>
          <w:sz w:val="22"/>
          <w:szCs w:val="22"/>
        </w:rPr>
        <w:t>e, par l’élection de deux Vice-présidents</w:t>
      </w:r>
      <w:r>
        <w:rPr>
          <w:sz w:val="22"/>
          <w:szCs w:val="22"/>
        </w:rPr>
        <w:t xml:space="preserve"> et</w:t>
      </w:r>
      <w:r w:rsidR="00DF7543" w:rsidRPr="00DF7543">
        <w:rPr>
          <w:sz w:val="22"/>
          <w:szCs w:val="22"/>
        </w:rPr>
        <w:t xml:space="preserve"> le renfort de ressource humaine dans un contexte de relance </w:t>
      </w:r>
      <w:r>
        <w:rPr>
          <w:sz w:val="22"/>
          <w:szCs w:val="22"/>
        </w:rPr>
        <w:t>forte.</w:t>
      </w:r>
      <w:r w:rsidR="00DF7543" w:rsidRPr="00DF7543">
        <w:rPr>
          <w:sz w:val="22"/>
          <w:szCs w:val="22"/>
        </w:rPr>
        <w:t xml:space="preserve"> </w:t>
      </w:r>
    </w:p>
    <w:p w14:paraId="62492838" w14:textId="2B98D9BE" w:rsidR="00DF7543" w:rsidRPr="00DF7543" w:rsidRDefault="00DF7543" w:rsidP="00083C11">
      <w:pPr>
        <w:jc w:val="both"/>
        <w:rPr>
          <w:sz w:val="22"/>
          <w:szCs w:val="22"/>
        </w:rPr>
      </w:pPr>
    </w:p>
    <w:p w14:paraId="21E608FF" w14:textId="43EB860B" w:rsidR="00DF7543" w:rsidRPr="00DF7543" w:rsidRDefault="00DF7543" w:rsidP="00083C11">
      <w:pPr>
        <w:jc w:val="both"/>
        <w:rPr>
          <w:sz w:val="22"/>
          <w:szCs w:val="22"/>
        </w:rPr>
      </w:pPr>
      <w:r w:rsidRPr="00DF7543">
        <w:rPr>
          <w:sz w:val="22"/>
          <w:szCs w:val="22"/>
        </w:rPr>
        <w:t>Pour Daniel Bour, « </w:t>
      </w:r>
      <w:r w:rsidRPr="00083C11">
        <w:rPr>
          <w:i/>
          <w:iCs/>
          <w:sz w:val="22"/>
          <w:szCs w:val="22"/>
        </w:rPr>
        <w:t>2023 marquera une grande étape pour Enerplan, qui renforce</w:t>
      </w:r>
      <w:r w:rsidR="00083C11">
        <w:rPr>
          <w:i/>
          <w:iCs/>
          <w:sz w:val="22"/>
          <w:szCs w:val="22"/>
        </w:rPr>
        <w:t xml:space="preserve"> ses deux jambes : </w:t>
      </w:r>
      <w:r w:rsidRPr="00083C11">
        <w:rPr>
          <w:i/>
          <w:iCs/>
          <w:sz w:val="22"/>
          <w:szCs w:val="22"/>
        </w:rPr>
        <w:t xml:space="preserve"> la chaleur solaire </w:t>
      </w:r>
      <w:r w:rsidR="00083C11">
        <w:rPr>
          <w:i/>
          <w:iCs/>
          <w:sz w:val="22"/>
          <w:szCs w:val="22"/>
        </w:rPr>
        <w:t>et le</w:t>
      </w:r>
      <w:r w:rsidRPr="00083C11">
        <w:rPr>
          <w:i/>
          <w:iCs/>
          <w:sz w:val="22"/>
          <w:szCs w:val="22"/>
        </w:rPr>
        <w:t xml:space="preserve"> photovoltaïque. Dan</w:t>
      </w:r>
      <w:r w:rsidR="00083C11" w:rsidRPr="00083C11">
        <w:rPr>
          <w:i/>
          <w:iCs/>
          <w:sz w:val="22"/>
          <w:szCs w:val="22"/>
        </w:rPr>
        <w:t>s</w:t>
      </w:r>
      <w:r w:rsidRPr="00083C11">
        <w:rPr>
          <w:i/>
          <w:iCs/>
          <w:sz w:val="22"/>
          <w:szCs w:val="22"/>
        </w:rPr>
        <w:t xml:space="preserve"> un contexte où les solutions solaires apparaissent comme une évidence face aux crises climatiques, économiques et géopolitiques, </w:t>
      </w:r>
      <w:r w:rsidR="00083C11">
        <w:rPr>
          <w:i/>
          <w:iCs/>
          <w:sz w:val="22"/>
          <w:szCs w:val="22"/>
        </w:rPr>
        <w:t>n</w:t>
      </w:r>
      <w:r w:rsidRPr="00083C11">
        <w:rPr>
          <w:i/>
          <w:iCs/>
          <w:sz w:val="22"/>
          <w:szCs w:val="22"/>
        </w:rPr>
        <w:t>ous avons de grandes ambitions</w:t>
      </w:r>
      <w:r w:rsidR="00083C11" w:rsidRPr="00F342E6">
        <w:rPr>
          <w:i/>
          <w:iCs/>
          <w:color w:val="FF0000"/>
          <w:sz w:val="22"/>
          <w:szCs w:val="22"/>
        </w:rPr>
        <w:t xml:space="preserve">. </w:t>
      </w:r>
      <w:r w:rsidR="00F342E6" w:rsidRPr="00EF54FB">
        <w:rPr>
          <w:i/>
          <w:iCs/>
          <w:color w:val="000000" w:themeColor="text1"/>
          <w:sz w:val="22"/>
          <w:szCs w:val="22"/>
        </w:rPr>
        <w:t xml:space="preserve">Enerplan soutient </w:t>
      </w:r>
      <w:r w:rsidR="00EF54FB" w:rsidRPr="00EF54FB">
        <w:rPr>
          <w:i/>
          <w:iCs/>
          <w:color w:val="000000" w:themeColor="text1"/>
          <w:sz w:val="22"/>
          <w:szCs w:val="22"/>
        </w:rPr>
        <w:t>énergiquement</w:t>
      </w:r>
      <w:r w:rsidR="00F342E6" w:rsidRPr="00EF54FB">
        <w:rPr>
          <w:i/>
          <w:iCs/>
          <w:color w:val="000000" w:themeColor="text1"/>
          <w:sz w:val="22"/>
          <w:szCs w:val="22"/>
        </w:rPr>
        <w:t xml:space="preserve"> la politique affichée du gouvernement d’accélérer le développement des ENR, et du solaire en particulier et se doit d’être force de proposition pour faciliter cette politique. </w:t>
      </w:r>
      <w:r w:rsidR="00083C11">
        <w:rPr>
          <w:i/>
          <w:iCs/>
          <w:sz w:val="22"/>
          <w:szCs w:val="22"/>
        </w:rPr>
        <w:t>L</w:t>
      </w:r>
      <w:r w:rsidRPr="00083C11">
        <w:rPr>
          <w:i/>
          <w:iCs/>
          <w:sz w:val="22"/>
          <w:szCs w:val="22"/>
        </w:rPr>
        <w:t xml:space="preserve">e renouvellement du bureau et notre </w:t>
      </w:r>
      <w:r w:rsidR="00083C11">
        <w:rPr>
          <w:i/>
          <w:iCs/>
          <w:sz w:val="22"/>
          <w:szCs w:val="22"/>
        </w:rPr>
        <w:t>réorganisation</w:t>
      </w:r>
      <w:r w:rsidRPr="00083C11">
        <w:rPr>
          <w:i/>
          <w:iCs/>
          <w:sz w:val="22"/>
          <w:szCs w:val="22"/>
        </w:rPr>
        <w:t xml:space="preserve"> nous permettron</w:t>
      </w:r>
      <w:r w:rsidR="00083C11">
        <w:rPr>
          <w:i/>
          <w:iCs/>
          <w:sz w:val="22"/>
          <w:szCs w:val="22"/>
        </w:rPr>
        <w:t>t</w:t>
      </w:r>
      <w:r w:rsidRPr="00083C11">
        <w:rPr>
          <w:i/>
          <w:iCs/>
          <w:sz w:val="22"/>
          <w:szCs w:val="22"/>
        </w:rPr>
        <w:t xml:space="preserve"> de changer d’échelle pour renforcer </w:t>
      </w:r>
      <w:r w:rsidR="00083C11">
        <w:rPr>
          <w:i/>
          <w:iCs/>
          <w:sz w:val="22"/>
          <w:szCs w:val="22"/>
        </w:rPr>
        <w:t xml:space="preserve">l’évidence solaire </w:t>
      </w:r>
      <w:r w:rsidRPr="00083C11">
        <w:rPr>
          <w:i/>
          <w:iCs/>
          <w:sz w:val="22"/>
          <w:szCs w:val="22"/>
        </w:rPr>
        <w:t xml:space="preserve">dans le mix </w:t>
      </w:r>
      <w:r w:rsidR="00083C11" w:rsidRPr="00083C11">
        <w:rPr>
          <w:i/>
          <w:iCs/>
          <w:sz w:val="22"/>
          <w:szCs w:val="22"/>
        </w:rPr>
        <w:t>énergétique</w:t>
      </w:r>
      <w:r w:rsidR="00083C11">
        <w:rPr>
          <w:sz w:val="22"/>
          <w:szCs w:val="22"/>
        </w:rPr>
        <w:t>.</w:t>
      </w:r>
      <w:r>
        <w:rPr>
          <w:sz w:val="22"/>
          <w:szCs w:val="22"/>
        </w:rPr>
        <w:t xml:space="preserve"> » </w:t>
      </w:r>
      <w:r w:rsidRPr="00DF7543">
        <w:rPr>
          <w:sz w:val="22"/>
          <w:szCs w:val="22"/>
        </w:rPr>
        <w:t xml:space="preserve"> </w:t>
      </w:r>
    </w:p>
    <w:p w14:paraId="3C0B2142" w14:textId="73372451" w:rsidR="00DF7543" w:rsidRDefault="00083C11" w:rsidP="00083C11">
      <w:pPr>
        <w:jc w:val="both"/>
        <w:rPr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B2F16" wp14:editId="2D9004B8">
                <wp:simplePos x="0" y="0"/>
                <wp:positionH relativeFrom="margin">
                  <wp:posOffset>19050</wp:posOffset>
                </wp:positionH>
                <wp:positionV relativeFrom="paragraph">
                  <wp:posOffset>96520</wp:posOffset>
                </wp:positionV>
                <wp:extent cx="2727960" cy="762000"/>
                <wp:effectExtent l="0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0F3C3" w14:textId="77777777" w:rsidR="00083C11" w:rsidRPr="00AA3E7C" w:rsidRDefault="00083C11" w:rsidP="00083C11">
                            <w:pPr>
                              <w:rPr>
                                <w:rFonts w:ascii="Arial Narrow" w:hAnsi="Arial Narrow" w:cs="Arial"/>
                                <w:sz w:val="20"/>
                                <w:szCs w:val="18"/>
                              </w:rPr>
                            </w:pPr>
                            <w:r w:rsidRPr="00AA3E7C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18"/>
                              </w:rPr>
                              <w:t>Contact presse ENERPLAN</w:t>
                            </w:r>
                            <w:r w:rsidRPr="00AA3E7C">
                              <w:rPr>
                                <w:rFonts w:ascii="Arial Narrow" w:hAnsi="Arial Narrow" w:cs="Arial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6FD47866" w14:textId="77777777" w:rsidR="00083C11" w:rsidRPr="00AA3E7C" w:rsidRDefault="00083C11" w:rsidP="00083C11">
                            <w:pPr>
                              <w:rPr>
                                <w:rFonts w:ascii="Arial Narrow" w:hAnsi="Arial Narrow" w:cs="Arial"/>
                                <w:sz w:val="20"/>
                                <w:szCs w:val="18"/>
                                <w:lang w:eastAsia="de-DE"/>
                              </w:rPr>
                            </w:pPr>
                            <w:r w:rsidRPr="00AA3E7C">
                              <w:rPr>
                                <w:rFonts w:ascii="Arial Narrow" w:hAnsi="Arial Narrow" w:cs="Arial"/>
                                <w:sz w:val="20"/>
                                <w:szCs w:val="18"/>
                                <w:lang w:eastAsia="de-DE"/>
                              </w:rPr>
                              <w:t xml:space="preserve">Martine </w:t>
                            </w:r>
                            <w:proofErr w:type="spellStart"/>
                            <w:r w:rsidRPr="00AA3E7C">
                              <w:rPr>
                                <w:rFonts w:ascii="Arial Narrow" w:hAnsi="Arial Narrow" w:cs="Arial"/>
                                <w:sz w:val="20"/>
                                <w:szCs w:val="18"/>
                                <w:lang w:eastAsia="de-DE"/>
                              </w:rPr>
                              <w:t>Lausseure</w:t>
                            </w:r>
                            <w:proofErr w:type="spellEnd"/>
                            <w:r w:rsidRPr="00AA3E7C">
                              <w:rPr>
                                <w:rFonts w:ascii="Arial Narrow" w:hAnsi="Arial Narrow" w:cs="Arial"/>
                                <w:sz w:val="20"/>
                                <w:szCs w:val="18"/>
                                <w:lang w:eastAsia="de-DE"/>
                              </w:rPr>
                              <w:t xml:space="preserve"> (AGM communications)</w:t>
                            </w:r>
                          </w:p>
                          <w:p w14:paraId="451BC4EF" w14:textId="77777777" w:rsidR="00083C11" w:rsidRPr="00AA3E7C" w:rsidRDefault="00083C11" w:rsidP="00083C11">
                            <w:pPr>
                              <w:rPr>
                                <w:rFonts w:ascii="Arial Narrow" w:hAnsi="Arial Narrow" w:cs="Arial"/>
                                <w:sz w:val="20"/>
                                <w:szCs w:val="18"/>
                                <w:lang w:val="de-DE" w:eastAsia="de-DE"/>
                              </w:rPr>
                            </w:pPr>
                            <w:proofErr w:type="gramStart"/>
                            <w:r w:rsidRPr="00AA3E7C">
                              <w:rPr>
                                <w:rFonts w:ascii="Arial Narrow" w:hAnsi="Arial Narrow" w:cs="Arial"/>
                                <w:sz w:val="20"/>
                                <w:szCs w:val="18"/>
                                <w:lang w:val="de-DE" w:eastAsia="de-DE"/>
                              </w:rPr>
                              <w:t>Tel :</w:t>
                            </w:r>
                            <w:proofErr w:type="gramEnd"/>
                            <w:r w:rsidRPr="00AA3E7C">
                              <w:rPr>
                                <w:rFonts w:ascii="Arial Narrow" w:hAnsi="Arial Narrow" w:cs="Arial"/>
                                <w:sz w:val="20"/>
                                <w:szCs w:val="18"/>
                                <w:lang w:val="de-DE" w:eastAsia="de-DE"/>
                              </w:rPr>
                              <w:t xml:space="preserve"> 06 15 02 82 60</w:t>
                            </w:r>
                          </w:p>
                          <w:p w14:paraId="555EE39C" w14:textId="77777777" w:rsidR="00083C11" w:rsidRPr="00AA3E7C" w:rsidRDefault="00000000" w:rsidP="00083C11">
                            <w:pPr>
                              <w:rPr>
                                <w:rFonts w:ascii="Arial Narrow" w:hAnsi="Arial Narrow" w:cs="Arial"/>
                                <w:sz w:val="20"/>
                                <w:szCs w:val="18"/>
                                <w:lang w:val="de-DE" w:eastAsia="de-DE"/>
                              </w:rPr>
                            </w:pPr>
                            <w:hyperlink r:id="rId7" w:history="1">
                              <w:r w:rsidR="00083C11" w:rsidRPr="00AA3E7C">
                                <w:rPr>
                                  <w:rStyle w:val="Lienhypertexte"/>
                                  <w:rFonts w:ascii="Arial Narrow" w:hAnsi="Arial Narrow" w:cs="Arial"/>
                                  <w:sz w:val="20"/>
                                  <w:szCs w:val="18"/>
                                  <w:lang w:val="de-DE" w:eastAsia="de-DE"/>
                                </w:rPr>
                                <w:t>media@amgpresse.com</w:t>
                              </w:r>
                            </w:hyperlink>
                            <w:r w:rsidR="00083C11" w:rsidRPr="00AA3E7C">
                              <w:rPr>
                                <w:rFonts w:ascii="Arial Narrow" w:hAnsi="Arial Narrow" w:cs="Arial"/>
                                <w:sz w:val="20"/>
                                <w:szCs w:val="18"/>
                                <w:lang w:val="de-DE" w:eastAsia="de-DE"/>
                              </w:rPr>
                              <w:t xml:space="preserve"> / </w:t>
                            </w:r>
                            <w:hyperlink r:id="rId8" w:history="1">
                              <w:r w:rsidR="00083C11" w:rsidRPr="00AA3E7C">
                                <w:rPr>
                                  <w:rStyle w:val="Lienhypertexte"/>
                                  <w:rFonts w:ascii="Arial Narrow" w:hAnsi="Arial Narrow" w:cs="Arial"/>
                                  <w:sz w:val="20"/>
                                  <w:szCs w:val="18"/>
                                  <w:lang w:val="de-DE" w:eastAsia="de-DE"/>
                                </w:rPr>
                                <w:t>martine@lausseure.com</w:t>
                              </w:r>
                            </w:hyperlink>
                            <w:r w:rsidR="00083C11" w:rsidRPr="00AA3E7C">
                              <w:rPr>
                                <w:rFonts w:ascii="Arial Narrow" w:hAnsi="Arial Narrow" w:cs="Arial"/>
                                <w:sz w:val="20"/>
                                <w:szCs w:val="18"/>
                                <w:lang w:val="de-DE" w:eastAsia="de-DE"/>
                              </w:rPr>
                              <w:t xml:space="preserve"> </w:t>
                            </w:r>
                          </w:p>
                          <w:p w14:paraId="344EA8E5" w14:textId="77777777" w:rsidR="00083C11" w:rsidRPr="00B43252" w:rsidRDefault="00083C11" w:rsidP="00083C1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B2F16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1.5pt;margin-top:7.6pt;width:214.8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" filled="f" stroked="f">
                <v:textbox>
                  <w:txbxContent>
                    <w:p w14:paraId="6D40F3C3" w14:textId="77777777" w:rsidR="00083C11" w:rsidRPr="00AA3E7C" w:rsidRDefault="00083C11" w:rsidP="00083C11">
                      <w:pPr>
                        <w:rPr>
                          <w:rFonts w:ascii="Arial Narrow" w:hAnsi="Arial Narrow" w:cs="Arial"/>
                          <w:sz w:val="20"/>
                          <w:szCs w:val="18"/>
                        </w:rPr>
                      </w:pPr>
                      <w:r w:rsidRPr="00AA3E7C">
                        <w:rPr>
                          <w:rFonts w:ascii="Arial Narrow" w:hAnsi="Arial Narrow" w:cs="Arial"/>
                          <w:b/>
                          <w:sz w:val="20"/>
                          <w:szCs w:val="18"/>
                        </w:rPr>
                        <w:t>Contact presse ENERPLAN</w:t>
                      </w:r>
                      <w:r w:rsidRPr="00AA3E7C">
                        <w:rPr>
                          <w:rFonts w:ascii="Arial Narrow" w:hAnsi="Arial Narrow" w:cs="Arial"/>
                          <w:sz w:val="20"/>
                          <w:szCs w:val="18"/>
                        </w:rPr>
                        <w:t xml:space="preserve"> </w:t>
                      </w:r>
                    </w:p>
                    <w:p w14:paraId="6FD47866" w14:textId="77777777" w:rsidR="00083C11" w:rsidRPr="00AA3E7C" w:rsidRDefault="00083C11" w:rsidP="00083C11">
                      <w:pPr>
                        <w:rPr>
                          <w:rFonts w:ascii="Arial Narrow" w:hAnsi="Arial Narrow" w:cs="Arial"/>
                          <w:sz w:val="20"/>
                          <w:szCs w:val="18"/>
                          <w:lang w:eastAsia="de-DE"/>
                        </w:rPr>
                      </w:pPr>
                      <w:r w:rsidRPr="00AA3E7C">
                        <w:rPr>
                          <w:rFonts w:ascii="Arial Narrow" w:hAnsi="Arial Narrow" w:cs="Arial"/>
                          <w:sz w:val="20"/>
                          <w:szCs w:val="18"/>
                          <w:lang w:eastAsia="de-DE"/>
                        </w:rPr>
                        <w:t xml:space="preserve">Martine </w:t>
                      </w:r>
                      <w:proofErr w:type="spellStart"/>
                      <w:r w:rsidRPr="00AA3E7C">
                        <w:rPr>
                          <w:rFonts w:ascii="Arial Narrow" w:hAnsi="Arial Narrow" w:cs="Arial"/>
                          <w:sz w:val="20"/>
                          <w:szCs w:val="18"/>
                          <w:lang w:eastAsia="de-DE"/>
                        </w:rPr>
                        <w:t>Lausseure</w:t>
                      </w:r>
                      <w:proofErr w:type="spellEnd"/>
                      <w:r w:rsidRPr="00AA3E7C">
                        <w:rPr>
                          <w:rFonts w:ascii="Arial Narrow" w:hAnsi="Arial Narrow" w:cs="Arial"/>
                          <w:sz w:val="20"/>
                          <w:szCs w:val="18"/>
                          <w:lang w:eastAsia="de-DE"/>
                        </w:rPr>
                        <w:t xml:space="preserve"> (AGM communications)</w:t>
                      </w:r>
                    </w:p>
                    <w:p w14:paraId="451BC4EF" w14:textId="77777777" w:rsidR="00083C11" w:rsidRPr="00AA3E7C" w:rsidRDefault="00083C11" w:rsidP="00083C11">
                      <w:pPr>
                        <w:rPr>
                          <w:rFonts w:ascii="Arial Narrow" w:hAnsi="Arial Narrow" w:cs="Arial"/>
                          <w:sz w:val="20"/>
                          <w:szCs w:val="18"/>
                          <w:lang w:val="de-DE" w:eastAsia="de-DE"/>
                        </w:rPr>
                      </w:pPr>
                      <w:proofErr w:type="gramStart"/>
                      <w:r w:rsidRPr="00AA3E7C">
                        <w:rPr>
                          <w:rFonts w:ascii="Arial Narrow" w:hAnsi="Arial Narrow" w:cs="Arial"/>
                          <w:sz w:val="20"/>
                          <w:szCs w:val="18"/>
                          <w:lang w:val="de-DE" w:eastAsia="de-DE"/>
                        </w:rPr>
                        <w:t>Tel :</w:t>
                      </w:r>
                      <w:proofErr w:type="gramEnd"/>
                      <w:r w:rsidRPr="00AA3E7C">
                        <w:rPr>
                          <w:rFonts w:ascii="Arial Narrow" w:hAnsi="Arial Narrow" w:cs="Arial"/>
                          <w:sz w:val="20"/>
                          <w:szCs w:val="18"/>
                          <w:lang w:val="de-DE" w:eastAsia="de-DE"/>
                        </w:rPr>
                        <w:t xml:space="preserve"> 06 15 02 82 60</w:t>
                      </w:r>
                    </w:p>
                    <w:p w14:paraId="555EE39C" w14:textId="77777777" w:rsidR="00083C11" w:rsidRPr="00AA3E7C" w:rsidRDefault="00083C11" w:rsidP="00083C11">
                      <w:pPr>
                        <w:rPr>
                          <w:rFonts w:ascii="Arial Narrow" w:hAnsi="Arial Narrow" w:cs="Arial"/>
                          <w:sz w:val="20"/>
                          <w:szCs w:val="18"/>
                          <w:lang w:val="de-DE" w:eastAsia="de-DE"/>
                        </w:rPr>
                      </w:pPr>
                      <w:hyperlink r:id="rId9" w:history="1">
                        <w:r w:rsidRPr="00AA3E7C">
                          <w:rPr>
                            <w:rStyle w:val="Lienhypertexte"/>
                            <w:rFonts w:ascii="Arial Narrow" w:hAnsi="Arial Narrow" w:cs="Arial"/>
                            <w:sz w:val="20"/>
                            <w:szCs w:val="18"/>
                            <w:lang w:val="de-DE" w:eastAsia="de-DE"/>
                          </w:rPr>
                          <w:t>media@amgpresse.com</w:t>
                        </w:r>
                      </w:hyperlink>
                      <w:r w:rsidRPr="00AA3E7C">
                        <w:rPr>
                          <w:rFonts w:ascii="Arial Narrow" w:hAnsi="Arial Narrow" w:cs="Arial"/>
                          <w:sz w:val="20"/>
                          <w:szCs w:val="18"/>
                          <w:lang w:val="de-DE" w:eastAsia="de-DE"/>
                        </w:rPr>
                        <w:t xml:space="preserve"> / </w:t>
                      </w:r>
                      <w:hyperlink r:id="rId10" w:history="1">
                        <w:r w:rsidRPr="00AA3E7C">
                          <w:rPr>
                            <w:rStyle w:val="Lienhypertexte"/>
                            <w:rFonts w:ascii="Arial Narrow" w:hAnsi="Arial Narrow" w:cs="Arial"/>
                            <w:sz w:val="20"/>
                            <w:szCs w:val="18"/>
                            <w:lang w:val="de-DE" w:eastAsia="de-DE"/>
                          </w:rPr>
                          <w:t>martine@lausseure.com</w:t>
                        </w:r>
                      </w:hyperlink>
                      <w:r w:rsidRPr="00AA3E7C">
                        <w:rPr>
                          <w:rFonts w:ascii="Arial Narrow" w:hAnsi="Arial Narrow" w:cs="Arial"/>
                          <w:sz w:val="20"/>
                          <w:szCs w:val="18"/>
                          <w:lang w:val="de-DE" w:eastAsia="de-DE"/>
                        </w:rPr>
                        <w:t xml:space="preserve"> </w:t>
                      </w:r>
                    </w:p>
                    <w:p w14:paraId="344EA8E5" w14:textId="77777777" w:rsidR="00083C11" w:rsidRPr="00B43252" w:rsidRDefault="00083C11" w:rsidP="00083C1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914220" w14:textId="5D903883" w:rsidR="00083C11" w:rsidRDefault="00083C11" w:rsidP="00083C11">
      <w:pPr>
        <w:jc w:val="both"/>
        <w:rPr>
          <w:sz w:val="22"/>
          <w:szCs w:val="22"/>
        </w:rPr>
      </w:pPr>
    </w:p>
    <w:p w14:paraId="4139FC02" w14:textId="2CFAAC8B" w:rsidR="00083C11" w:rsidRDefault="00083C11" w:rsidP="00083C11">
      <w:pPr>
        <w:jc w:val="both"/>
        <w:rPr>
          <w:sz w:val="22"/>
          <w:szCs w:val="22"/>
        </w:rPr>
      </w:pPr>
    </w:p>
    <w:p w14:paraId="5ECAD0FA" w14:textId="3B52D160" w:rsidR="00083C11" w:rsidRDefault="00083C11" w:rsidP="00083C11">
      <w:pPr>
        <w:jc w:val="both"/>
      </w:pPr>
    </w:p>
    <w:p w14:paraId="169BE7FE" w14:textId="20BB7EA2" w:rsidR="00083C11" w:rsidRPr="00083C11" w:rsidRDefault="00083C11" w:rsidP="00083C1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0E1829" wp14:editId="145D78E2">
                <wp:simplePos x="0" y="0"/>
                <wp:positionH relativeFrom="margin">
                  <wp:posOffset>6350</wp:posOffset>
                </wp:positionH>
                <wp:positionV relativeFrom="paragraph">
                  <wp:posOffset>245110</wp:posOffset>
                </wp:positionV>
                <wp:extent cx="6207760" cy="1095375"/>
                <wp:effectExtent l="0" t="0" r="21590" b="2857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76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66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C7124D" w14:textId="77777777" w:rsidR="00083C11" w:rsidRPr="00C66168" w:rsidRDefault="00083C11" w:rsidP="00083C11">
                            <w:pPr>
                              <w:ind w:right="-136"/>
                              <w:rPr>
                                <w:rFonts w:ascii="Arial Narrow" w:hAnsi="Arial Narrow"/>
                                <w:b/>
                                <w:color w:val="006699"/>
                                <w:sz w:val="18"/>
                                <w:szCs w:val="18"/>
                              </w:rPr>
                            </w:pPr>
                            <w:r w:rsidRPr="00C66168">
                              <w:rPr>
                                <w:rFonts w:ascii="Arial Narrow" w:hAnsi="Arial Narrow"/>
                                <w:b/>
                                <w:color w:val="006699"/>
                                <w:sz w:val="18"/>
                                <w:szCs w:val="18"/>
                              </w:rPr>
                              <w:t xml:space="preserve">ENERPLAN,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6699"/>
                                <w:sz w:val="18"/>
                                <w:szCs w:val="18"/>
                              </w:rPr>
                              <w:t xml:space="preserve">le syndicat des professionnels </w:t>
                            </w:r>
                            <w:r w:rsidRPr="00C66168">
                              <w:rPr>
                                <w:rFonts w:ascii="Arial Narrow" w:hAnsi="Arial Narrow"/>
                                <w:b/>
                                <w:color w:val="006699"/>
                                <w:sz w:val="18"/>
                                <w:szCs w:val="18"/>
                              </w:rPr>
                              <w:t>de l’énergie solaire</w:t>
                            </w:r>
                          </w:p>
                          <w:p w14:paraId="4E1603D7" w14:textId="77777777" w:rsidR="00083C11" w:rsidRDefault="00083C11" w:rsidP="00083C11">
                            <w:pPr>
                              <w:ind w:right="-135"/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C66168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eastAsia="de-DE"/>
                              </w:rPr>
                              <w:t>ENERPLAN représente l’ensemble de l’offre solaire industrielle et commerciale en France (industriels, ensembliers, bureaux d’études, installateurs, architectes, énergéticiens</w:t>
                            </w: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eastAsia="de-DE"/>
                              </w:rPr>
                              <w:t>..</w:t>
                            </w:r>
                            <w:r w:rsidRPr="00C66168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eastAsia="de-DE"/>
                              </w:rPr>
                              <w:t>.).</w:t>
                            </w:r>
                          </w:p>
                          <w:p w14:paraId="3D9E304A" w14:textId="77777777" w:rsidR="00083C11" w:rsidRDefault="00083C11" w:rsidP="00083C11">
                            <w:pPr>
                              <w:ind w:right="-135"/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eastAsia="de-DE"/>
                              </w:rPr>
                            </w:pPr>
                          </w:p>
                          <w:p w14:paraId="78AF50E9" w14:textId="77777777" w:rsidR="00083C11" w:rsidRPr="00C66168" w:rsidRDefault="00083C11" w:rsidP="00083C11">
                            <w:pPr>
                              <w:ind w:right="-135"/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C66168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  <w:lang w:eastAsia="de-DE"/>
                              </w:rPr>
                              <w:t xml:space="preserve">Sa vocation : </w:t>
                            </w:r>
                            <w:r w:rsidRPr="00C66168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eastAsia="de-DE"/>
                              </w:rPr>
                              <w:t>Agir pour la promotion et le développement de l’énergie solaire.</w:t>
                            </w:r>
                          </w:p>
                          <w:p w14:paraId="78BFE62A" w14:textId="77777777" w:rsidR="00083C11" w:rsidRPr="00C66168" w:rsidRDefault="00083C11" w:rsidP="00083C11">
                            <w:pPr>
                              <w:ind w:right="-135"/>
                              <w:jc w:val="both"/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C66168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  <w:lang w:eastAsia="de-DE"/>
                              </w:rPr>
                              <w:t xml:space="preserve">Ses missions : </w:t>
                            </w:r>
                            <w:r w:rsidRPr="00C66168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eastAsia="de-DE"/>
                              </w:rPr>
                              <w:t xml:space="preserve">Représenter </w:t>
                            </w: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eastAsia="de-DE"/>
                              </w:rPr>
                              <w:t xml:space="preserve">et défendre les professionnels du solaire ; </w:t>
                            </w:r>
                            <w:r w:rsidRPr="00C66168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eastAsia="de-DE"/>
                              </w:rPr>
                              <w:t>animer</w:t>
                            </w: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eastAsia="de-DE"/>
                              </w:rPr>
                              <w:t xml:space="preserve">, </w:t>
                            </w:r>
                            <w:r w:rsidRPr="00C66168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eastAsia="de-DE"/>
                              </w:rPr>
                              <w:t>structurer</w:t>
                            </w: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eastAsia="de-DE"/>
                              </w:rPr>
                              <w:t xml:space="preserve"> et promouvoir</w:t>
                            </w:r>
                            <w:r w:rsidRPr="00C66168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eastAsia="de-DE"/>
                              </w:rPr>
                              <w:t xml:space="preserve"> la f</w:t>
                            </w: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eastAsia="de-DE"/>
                              </w:rPr>
                              <w:t>ilière solaire française.</w:t>
                            </w:r>
                          </w:p>
                          <w:p w14:paraId="74EDCC45" w14:textId="77777777" w:rsidR="00083C11" w:rsidRPr="00C66168" w:rsidRDefault="00000000" w:rsidP="00083C11">
                            <w:pPr>
                              <w:jc w:val="center"/>
                              <w:rPr>
                                <w:rFonts w:ascii="Arial Narrow" w:hAnsi="Arial Narrow" w:cs="Arial"/>
                                <w:color w:val="006699"/>
                                <w:sz w:val="18"/>
                                <w:szCs w:val="18"/>
                                <w:lang w:eastAsia="de-DE"/>
                              </w:rPr>
                            </w:pPr>
                            <w:hyperlink r:id="rId11" w:history="1">
                              <w:r w:rsidR="00083C11" w:rsidRPr="00C66168">
                                <w:rPr>
                                  <w:rStyle w:val="Lienhypertexte"/>
                                  <w:rFonts w:ascii="Arial Narrow" w:hAnsi="Arial Narrow" w:cs="Arial"/>
                                  <w:sz w:val="18"/>
                                  <w:szCs w:val="18"/>
                                  <w:lang w:eastAsia="de-DE"/>
                                </w:rPr>
                                <w:t>www.enerplan.asso.fr</w:t>
                              </w:r>
                            </w:hyperlink>
                          </w:p>
                          <w:p w14:paraId="61C26C60" w14:textId="77777777" w:rsidR="00083C11" w:rsidRPr="003A364A" w:rsidRDefault="00083C11" w:rsidP="00083C11">
                            <w:pPr>
                              <w:ind w:right="-13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E1829" id="Zone de texte 4" o:spid="_x0000_s1027" type="#_x0000_t202" style="position:absolute;margin-left:.5pt;margin-top:19.3pt;width:488.8pt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" filled="f" strokecolor="#069">
                <v:textbox>
                  <w:txbxContent>
                    <w:p w14:paraId="76C7124D" w14:textId="77777777" w:rsidR="00083C11" w:rsidRPr="00C66168" w:rsidRDefault="00083C11" w:rsidP="00083C11">
                      <w:pPr>
                        <w:ind w:right="-136"/>
                        <w:rPr>
                          <w:rFonts w:ascii="Arial Narrow" w:hAnsi="Arial Narrow"/>
                          <w:b/>
                          <w:color w:val="006699"/>
                          <w:sz w:val="18"/>
                          <w:szCs w:val="18"/>
                        </w:rPr>
                      </w:pPr>
                      <w:r w:rsidRPr="00C66168">
                        <w:rPr>
                          <w:rFonts w:ascii="Arial Narrow" w:hAnsi="Arial Narrow"/>
                          <w:b/>
                          <w:color w:val="006699"/>
                          <w:sz w:val="18"/>
                          <w:szCs w:val="18"/>
                        </w:rPr>
                        <w:t xml:space="preserve">ENERPLAN, </w:t>
                      </w:r>
                      <w:r>
                        <w:rPr>
                          <w:rFonts w:ascii="Arial Narrow" w:hAnsi="Arial Narrow"/>
                          <w:b/>
                          <w:color w:val="006699"/>
                          <w:sz w:val="18"/>
                          <w:szCs w:val="18"/>
                        </w:rPr>
                        <w:t xml:space="preserve">le syndicat des professionnels </w:t>
                      </w:r>
                      <w:r w:rsidRPr="00C66168">
                        <w:rPr>
                          <w:rFonts w:ascii="Arial Narrow" w:hAnsi="Arial Narrow"/>
                          <w:b/>
                          <w:color w:val="006699"/>
                          <w:sz w:val="18"/>
                          <w:szCs w:val="18"/>
                        </w:rPr>
                        <w:t>de l’énergie solaire</w:t>
                      </w:r>
                    </w:p>
                    <w:p w14:paraId="4E1603D7" w14:textId="77777777" w:rsidR="00083C11" w:rsidRDefault="00083C11" w:rsidP="00083C11">
                      <w:pPr>
                        <w:ind w:right="-135"/>
                        <w:rPr>
                          <w:rFonts w:ascii="Arial Narrow" w:hAnsi="Arial Narrow" w:cs="Arial"/>
                          <w:sz w:val="18"/>
                          <w:szCs w:val="18"/>
                          <w:lang w:eastAsia="de-DE"/>
                        </w:rPr>
                      </w:pPr>
                      <w:r w:rsidRPr="00C66168">
                        <w:rPr>
                          <w:rFonts w:ascii="Arial Narrow" w:hAnsi="Arial Narrow" w:cs="Arial"/>
                          <w:sz w:val="18"/>
                          <w:szCs w:val="18"/>
                          <w:lang w:eastAsia="de-DE"/>
                        </w:rPr>
                        <w:t>ENERPLAN représente l’ensemble de l’offre solaire industrielle et commerciale en France (industriels, ensembliers, bureaux d’études, installateurs, architectes, énergéticiens</w:t>
                      </w:r>
                      <w:r>
                        <w:rPr>
                          <w:rFonts w:ascii="Arial Narrow" w:hAnsi="Arial Narrow" w:cs="Arial"/>
                          <w:sz w:val="18"/>
                          <w:szCs w:val="18"/>
                          <w:lang w:eastAsia="de-DE"/>
                        </w:rPr>
                        <w:t>..</w:t>
                      </w:r>
                      <w:r w:rsidRPr="00C66168">
                        <w:rPr>
                          <w:rFonts w:ascii="Arial Narrow" w:hAnsi="Arial Narrow" w:cs="Arial"/>
                          <w:sz w:val="18"/>
                          <w:szCs w:val="18"/>
                          <w:lang w:eastAsia="de-DE"/>
                        </w:rPr>
                        <w:t>.).</w:t>
                      </w:r>
                    </w:p>
                    <w:p w14:paraId="3D9E304A" w14:textId="77777777" w:rsidR="00083C11" w:rsidRDefault="00083C11" w:rsidP="00083C11">
                      <w:pPr>
                        <w:ind w:right="-135"/>
                        <w:rPr>
                          <w:rFonts w:ascii="Arial Narrow" w:hAnsi="Arial Narrow" w:cs="Arial"/>
                          <w:sz w:val="18"/>
                          <w:szCs w:val="18"/>
                          <w:lang w:eastAsia="de-DE"/>
                        </w:rPr>
                      </w:pPr>
                    </w:p>
                    <w:p w14:paraId="78AF50E9" w14:textId="77777777" w:rsidR="00083C11" w:rsidRPr="00C66168" w:rsidRDefault="00083C11" w:rsidP="00083C11">
                      <w:pPr>
                        <w:ind w:right="-135"/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  <w:lang w:eastAsia="de-DE"/>
                        </w:rPr>
                      </w:pPr>
                      <w:r w:rsidRPr="00C66168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  <w:lang w:eastAsia="de-DE"/>
                        </w:rPr>
                        <w:t xml:space="preserve">Sa vocation : </w:t>
                      </w:r>
                      <w:r w:rsidRPr="00C66168">
                        <w:rPr>
                          <w:rFonts w:ascii="Arial Narrow" w:hAnsi="Arial Narrow" w:cs="Arial"/>
                          <w:sz w:val="18"/>
                          <w:szCs w:val="18"/>
                          <w:lang w:eastAsia="de-DE"/>
                        </w:rPr>
                        <w:t>Agir pour la promotion et le développement de l’énergie solaire.</w:t>
                      </w:r>
                    </w:p>
                    <w:p w14:paraId="78BFE62A" w14:textId="77777777" w:rsidR="00083C11" w:rsidRPr="00C66168" w:rsidRDefault="00083C11" w:rsidP="00083C11">
                      <w:pPr>
                        <w:ind w:right="-135"/>
                        <w:jc w:val="both"/>
                        <w:rPr>
                          <w:rFonts w:ascii="Arial Narrow" w:hAnsi="Arial Narrow" w:cs="Arial"/>
                          <w:sz w:val="18"/>
                          <w:szCs w:val="18"/>
                          <w:lang w:eastAsia="de-DE"/>
                        </w:rPr>
                      </w:pPr>
                      <w:r w:rsidRPr="00C66168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  <w:lang w:eastAsia="de-DE"/>
                        </w:rPr>
                        <w:t xml:space="preserve">Ses missions : </w:t>
                      </w:r>
                      <w:r w:rsidRPr="00C66168">
                        <w:rPr>
                          <w:rFonts w:ascii="Arial Narrow" w:hAnsi="Arial Narrow" w:cs="Arial"/>
                          <w:sz w:val="18"/>
                          <w:szCs w:val="18"/>
                          <w:lang w:eastAsia="de-DE"/>
                        </w:rPr>
                        <w:t xml:space="preserve">Représenter </w:t>
                      </w:r>
                      <w:r>
                        <w:rPr>
                          <w:rFonts w:ascii="Arial Narrow" w:hAnsi="Arial Narrow" w:cs="Arial"/>
                          <w:sz w:val="18"/>
                          <w:szCs w:val="18"/>
                          <w:lang w:eastAsia="de-DE"/>
                        </w:rPr>
                        <w:t xml:space="preserve">et défendre les professionnels du solaire ; </w:t>
                      </w:r>
                      <w:r w:rsidRPr="00C66168">
                        <w:rPr>
                          <w:rFonts w:ascii="Arial Narrow" w:hAnsi="Arial Narrow" w:cs="Arial"/>
                          <w:sz w:val="18"/>
                          <w:szCs w:val="18"/>
                          <w:lang w:eastAsia="de-DE"/>
                        </w:rPr>
                        <w:t>animer</w:t>
                      </w:r>
                      <w:r>
                        <w:rPr>
                          <w:rFonts w:ascii="Arial Narrow" w:hAnsi="Arial Narrow" w:cs="Arial"/>
                          <w:sz w:val="18"/>
                          <w:szCs w:val="18"/>
                          <w:lang w:eastAsia="de-DE"/>
                        </w:rPr>
                        <w:t xml:space="preserve">, </w:t>
                      </w:r>
                      <w:r w:rsidRPr="00C66168">
                        <w:rPr>
                          <w:rFonts w:ascii="Arial Narrow" w:hAnsi="Arial Narrow" w:cs="Arial"/>
                          <w:sz w:val="18"/>
                          <w:szCs w:val="18"/>
                          <w:lang w:eastAsia="de-DE"/>
                        </w:rPr>
                        <w:t>structurer</w:t>
                      </w:r>
                      <w:r>
                        <w:rPr>
                          <w:rFonts w:ascii="Arial Narrow" w:hAnsi="Arial Narrow" w:cs="Arial"/>
                          <w:sz w:val="18"/>
                          <w:szCs w:val="18"/>
                          <w:lang w:eastAsia="de-DE"/>
                        </w:rPr>
                        <w:t xml:space="preserve"> et promouvoir</w:t>
                      </w:r>
                      <w:r w:rsidRPr="00C66168">
                        <w:rPr>
                          <w:rFonts w:ascii="Arial Narrow" w:hAnsi="Arial Narrow" w:cs="Arial"/>
                          <w:sz w:val="18"/>
                          <w:szCs w:val="18"/>
                          <w:lang w:eastAsia="de-DE"/>
                        </w:rPr>
                        <w:t xml:space="preserve"> la f</w:t>
                      </w:r>
                      <w:r>
                        <w:rPr>
                          <w:rFonts w:ascii="Arial Narrow" w:hAnsi="Arial Narrow" w:cs="Arial"/>
                          <w:sz w:val="18"/>
                          <w:szCs w:val="18"/>
                          <w:lang w:eastAsia="de-DE"/>
                        </w:rPr>
                        <w:t>ilière solaire française.</w:t>
                      </w:r>
                    </w:p>
                    <w:p w14:paraId="74EDCC45" w14:textId="77777777" w:rsidR="00083C11" w:rsidRPr="00C66168" w:rsidRDefault="00083C11" w:rsidP="00083C11">
                      <w:pPr>
                        <w:jc w:val="center"/>
                        <w:rPr>
                          <w:rFonts w:ascii="Arial Narrow" w:hAnsi="Arial Narrow" w:cs="Arial"/>
                          <w:color w:val="006699"/>
                          <w:sz w:val="18"/>
                          <w:szCs w:val="18"/>
                          <w:lang w:eastAsia="de-DE"/>
                        </w:rPr>
                      </w:pPr>
                      <w:hyperlink r:id="rId12" w:history="1">
                        <w:r w:rsidRPr="00C66168">
                          <w:rPr>
                            <w:rStyle w:val="Lienhypertexte"/>
                            <w:rFonts w:ascii="Arial Narrow" w:hAnsi="Arial Narrow" w:cs="Arial"/>
                            <w:sz w:val="18"/>
                            <w:szCs w:val="18"/>
                            <w:lang w:eastAsia="de-DE"/>
                          </w:rPr>
                          <w:t>www.enerplan.asso.fr</w:t>
                        </w:r>
                      </w:hyperlink>
                    </w:p>
                    <w:p w14:paraId="61C26C60" w14:textId="77777777" w:rsidR="00083C11" w:rsidRPr="003A364A" w:rsidRDefault="00083C11" w:rsidP="00083C11">
                      <w:pPr>
                        <w:ind w:right="-135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83C11" w:rsidRPr="00083C11" w:rsidSect="0026570C">
      <w:head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87E3C" w14:textId="77777777" w:rsidR="00AE64DD" w:rsidRDefault="00AE64DD" w:rsidP="00083C11">
      <w:r>
        <w:separator/>
      </w:r>
    </w:p>
  </w:endnote>
  <w:endnote w:type="continuationSeparator" w:id="0">
    <w:p w14:paraId="667CF4F2" w14:textId="77777777" w:rsidR="00AE64DD" w:rsidRDefault="00AE64DD" w:rsidP="0008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0BBC6" w14:textId="77777777" w:rsidR="00AE64DD" w:rsidRDefault="00AE64DD" w:rsidP="00083C11">
      <w:r>
        <w:separator/>
      </w:r>
    </w:p>
  </w:footnote>
  <w:footnote w:type="continuationSeparator" w:id="0">
    <w:p w14:paraId="7201D98E" w14:textId="77777777" w:rsidR="00AE64DD" w:rsidRDefault="00AE64DD" w:rsidP="00083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1798F" w14:textId="5CE24ABA" w:rsidR="00083C11" w:rsidRPr="00083C11" w:rsidRDefault="00083C11" w:rsidP="00083C11">
    <w:pPr>
      <w:pStyle w:val="En-tte"/>
    </w:pPr>
    <w:r>
      <w:rPr>
        <w:rFonts w:ascii="Arial Narrow" w:hAnsi="Arial Narrow" w:cs="Arial"/>
        <w:noProof/>
        <w:color w:val="006699"/>
        <w:sz w:val="36"/>
        <w:szCs w:val="36"/>
        <w:lang w:eastAsia="fr-FR"/>
      </w:rPr>
      <w:drawing>
        <wp:inline distT="0" distB="0" distL="0" distR="0" wp14:anchorId="7059982F" wp14:editId="38304261">
          <wp:extent cx="1590675" cy="1073150"/>
          <wp:effectExtent l="19050" t="0" r="9525" b="0"/>
          <wp:docPr id="1" name="Image 1" descr="Enerplan logo horizontal-di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erplan logo horizontal-di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34D37"/>
    <w:multiLevelType w:val="hybridMultilevel"/>
    <w:tmpl w:val="D50A801E"/>
    <w:lvl w:ilvl="0" w:tplc="932A55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42459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BA3E4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7EE5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68AA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0CCB5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E8CB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BC10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6C2C2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44465"/>
    <w:multiLevelType w:val="multilevel"/>
    <w:tmpl w:val="3D5E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586F14"/>
    <w:multiLevelType w:val="hybridMultilevel"/>
    <w:tmpl w:val="75A8501C"/>
    <w:lvl w:ilvl="0" w:tplc="B70263D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A064F"/>
    <w:multiLevelType w:val="hybridMultilevel"/>
    <w:tmpl w:val="5CACCB80"/>
    <w:lvl w:ilvl="0" w:tplc="B70263D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231506">
    <w:abstractNumId w:val="2"/>
  </w:num>
  <w:num w:numId="2" w16cid:durableId="781417253">
    <w:abstractNumId w:val="1"/>
  </w:num>
  <w:num w:numId="3" w16cid:durableId="1875457824">
    <w:abstractNumId w:val="3"/>
  </w:num>
  <w:num w:numId="4" w16cid:durableId="969171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46"/>
    <w:rsid w:val="00083C11"/>
    <w:rsid w:val="001861F4"/>
    <w:rsid w:val="0026570C"/>
    <w:rsid w:val="003677C1"/>
    <w:rsid w:val="00402757"/>
    <w:rsid w:val="005E0FFC"/>
    <w:rsid w:val="00630BD1"/>
    <w:rsid w:val="006E5E26"/>
    <w:rsid w:val="0072414A"/>
    <w:rsid w:val="00774ECC"/>
    <w:rsid w:val="007C4346"/>
    <w:rsid w:val="00857CCA"/>
    <w:rsid w:val="00AE64DD"/>
    <w:rsid w:val="00B66360"/>
    <w:rsid w:val="00DF7543"/>
    <w:rsid w:val="00EB3A5D"/>
    <w:rsid w:val="00EF54FB"/>
    <w:rsid w:val="00F3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6A2E"/>
  <w15:chartTrackingRefBased/>
  <w15:docId w15:val="{5B1BB23B-900B-674F-8012-B6AD1037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0BD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61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83C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83C11"/>
  </w:style>
  <w:style w:type="paragraph" w:styleId="Pieddepage">
    <w:name w:val="footer"/>
    <w:basedOn w:val="Normal"/>
    <w:link w:val="PieddepageCar"/>
    <w:uiPriority w:val="99"/>
    <w:unhideWhenUsed/>
    <w:rsid w:val="00083C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3C11"/>
  </w:style>
  <w:style w:type="character" w:styleId="Lienhypertexte">
    <w:name w:val="Hyperlink"/>
    <w:basedOn w:val="Policepardfaut"/>
    <w:unhideWhenUsed/>
    <w:rsid w:val="00083C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7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86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7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6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1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3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59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5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8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7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06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62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e@lausseure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dia@amgpresse.com" TargetMode="External"/><Relationship Id="rId12" Type="http://schemas.openxmlformats.org/officeDocument/2006/relationships/hyperlink" Target="http://www.enerplan.ass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nerplan.asso.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rtine@lausseur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a@amgpresse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greau</dc:creator>
  <cp:keywords/>
  <dc:description/>
  <cp:lastModifiedBy>david greau</cp:lastModifiedBy>
  <cp:revision>3</cp:revision>
  <dcterms:created xsi:type="dcterms:W3CDTF">2022-12-04T18:46:00Z</dcterms:created>
  <dcterms:modified xsi:type="dcterms:W3CDTF">2022-12-04T18:46:00Z</dcterms:modified>
</cp:coreProperties>
</file>